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0C52" w14:textId="77777777" w:rsidR="00F03E2F" w:rsidRDefault="00F03E2F" w:rsidP="00F03E2F"/>
    <w:p w14:paraId="68904C60" w14:textId="77777777" w:rsidR="00F03E2F" w:rsidRDefault="00F03E2F" w:rsidP="00F03E2F">
      <w:pPr>
        <w:jc w:val="center"/>
      </w:pPr>
      <w:r>
        <w:rPr>
          <w:noProof/>
        </w:rPr>
        <w:drawing>
          <wp:inline distT="0" distB="0" distL="0" distR="0" wp14:anchorId="7B820D58" wp14:editId="4746E1C1">
            <wp:extent cx="4340225" cy="477520"/>
            <wp:effectExtent l="0" t="0" r="3175" b="0"/>
            <wp:docPr id="2" name="Imagen 2" descr="Banco del Au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o del Aus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EEDA0" w14:textId="77777777" w:rsidR="00F03E2F" w:rsidRPr="003076FA" w:rsidRDefault="00F03E2F" w:rsidP="00F03E2F">
      <w:pPr>
        <w:jc w:val="center"/>
        <w:rPr>
          <w:b/>
          <w:bCs/>
          <w:sz w:val="32"/>
          <w:szCs w:val="32"/>
        </w:rPr>
      </w:pPr>
      <w:r w:rsidRPr="003076FA">
        <w:rPr>
          <w:b/>
          <w:bCs/>
          <w:sz w:val="32"/>
          <w:szCs w:val="32"/>
        </w:rPr>
        <w:t>BENEFICIOS</w:t>
      </w:r>
    </w:p>
    <w:p w14:paraId="577EB212" w14:textId="77777777" w:rsidR="00F03E2F" w:rsidRPr="003076FA" w:rsidRDefault="00F03E2F" w:rsidP="00F03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VACACIONES SIERRA</w:t>
      </w:r>
    </w:p>
    <w:p w14:paraId="3282370E" w14:textId="77777777" w:rsidR="00F03E2F" w:rsidRPr="003076FA" w:rsidRDefault="00F03E2F" w:rsidP="00F03E2F">
      <w:pPr>
        <w:rPr>
          <w:b/>
          <w:bCs/>
          <w:sz w:val="32"/>
          <w:szCs w:val="32"/>
        </w:rPr>
      </w:pPr>
      <w:r w:rsidRPr="003076FA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</w:t>
      </w:r>
      <w:r w:rsidRPr="003076FA">
        <w:rPr>
          <w:b/>
          <w:bCs/>
          <w:sz w:val="32"/>
          <w:szCs w:val="32"/>
        </w:rPr>
        <w:t xml:space="preserve">CONOCE LOS ESTABLECIMIENTOS PARTICIPANTES </w:t>
      </w:r>
    </w:p>
    <w:p w14:paraId="3B0D55F3" w14:textId="4886EEC0" w:rsidR="00F03E2F" w:rsidRDefault="00F03E2F" w:rsidP="00F03E2F">
      <w:r w:rsidRPr="003076FA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</w:t>
      </w:r>
      <w:r w:rsidRPr="003076FA">
        <w:rPr>
          <w:b/>
          <w:bCs/>
          <w:sz w:val="32"/>
          <w:szCs w:val="32"/>
        </w:rPr>
        <w:t>*APLICAN RESTRICCIONES</w:t>
      </w:r>
    </w:p>
    <w:tbl>
      <w:tblPr>
        <w:tblpPr w:leftFromText="141" w:rightFromText="141" w:vertAnchor="text" w:horzAnchor="margin" w:tblpXSpec="center" w:tblpY="-7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1701"/>
        <w:gridCol w:w="1418"/>
        <w:gridCol w:w="1417"/>
      </w:tblGrid>
      <w:tr w:rsidR="00F03E2F" w:rsidRPr="00F03E2F" w14:paraId="0C393B9D" w14:textId="77777777" w:rsidTr="00F03E2F">
        <w:trPr>
          <w:trHeight w:val="300"/>
        </w:trPr>
        <w:tc>
          <w:tcPr>
            <w:tcW w:w="3828" w:type="dxa"/>
            <w:shd w:val="clear" w:color="auto" w:fill="808080" w:themeFill="background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9945E" w14:textId="45C7CEC1" w:rsidR="00F03E2F" w:rsidRPr="00F03E2F" w:rsidRDefault="00F03E2F" w:rsidP="00F03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03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GIRO</w:t>
            </w:r>
          </w:p>
        </w:tc>
        <w:tc>
          <w:tcPr>
            <w:tcW w:w="2551" w:type="dxa"/>
            <w:shd w:val="clear" w:color="auto" w:fill="808080" w:themeFill="background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DAC59" w14:textId="2CCC0338" w:rsidR="00F03E2F" w:rsidRPr="00F03E2F" w:rsidRDefault="00F03E2F" w:rsidP="00F03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03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701" w:type="dxa"/>
            <w:shd w:val="clear" w:color="auto" w:fill="808080" w:themeFill="background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98FC5" w14:textId="1C400D78" w:rsidR="00F03E2F" w:rsidRPr="00F03E2F" w:rsidRDefault="00F03E2F" w:rsidP="00F03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03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1418" w:type="dxa"/>
            <w:shd w:val="clear" w:color="auto" w:fill="808080" w:themeFill="background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D76AB" w14:textId="31AD02B3" w:rsidR="00F03E2F" w:rsidRPr="00F03E2F" w:rsidRDefault="00F03E2F" w:rsidP="00F03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03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SIN INTERÉS</w:t>
            </w:r>
          </w:p>
        </w:tc>
        <w:tc>
          <w:tcPr>
            <w:tcW w:w="1417" w:type="dxa"/>
            <w:shd w:val="clear" w:color="auto" w:fill="808080" w:themeFill="background1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E72DC" w14:textId="679C6AA2" w:rsidR="00F03E2F" w:rsidRPr="00F03E2F" w:rsidRDefault="00F03E2F" w:rsidP="00F03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03E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DIFERIDO CON INTERÉS</w:t>
            </w:r>
          </w:p>
        </w:tc>
      </w:tr>
      <w:tr w:rsidR="00F03E2F" w:rsidRPr="00F03E2F" w14:paraId="581DCDF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0B9C6" w14:textId="74A86068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39C33" w14:textId="35D8038F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COMERCIAL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SOLÍS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C1E0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7DF2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8F6B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3E60A21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3E78F" w14:textId="19CA8CED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UNIVERSIDADES, COLEGIOS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PROFESIONALES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71678" w14:textId="5D1A9AFF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U. POLITÉCNICA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SALESIANA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5B1F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834C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E9CE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70D1B458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F8775" w14:textId="4B3B68B1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SERVICIOS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TELÉF.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/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EQUIPOS (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NO REGULADOS)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C437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MARKET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4C2E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7261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CFCF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9CC11A6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096A5" w14:textId="54228DD5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EQUIPO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PERIFÉRICOS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COMPUTADORAS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0096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ABRAHAM PANI CAJAMARCA CIA. LTDA.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505D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CD72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BDC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0747D2F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E05A5" w14:textId="1355377F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B337A" w14:textId="2DF7C4F2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COMERCIAL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SOLÍS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B36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A29D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44E1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34EEB2D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329B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COLEGIOS - PRIMARIOS Y SECUNDARIOS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947A2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INSTITUTO SUDAMERICANO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EB26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F3F3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9B98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7A39A7ED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F397F" w14:textId="02E00992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ÓPTICAS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Y DISPENSARIOS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D85BE" w14:textId="2AAEA53F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ÓPTICA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SÁNCHEZ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0A43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9864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26FD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9A38DF6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C35F9" w14:textId="4CC9DBCA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CALZADO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F432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SOL CUERO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F599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D322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9C76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140965EC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A0482" w14:textId="40DFB60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UNIVERSIDADES, COLEGIOS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PROFESIONALES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BEFE1" w14:textId="639A8666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CENTRO DE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CAPACITACIÓN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SUDAMERICANO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E5FE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31B7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123D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407DCB77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7CEA6" w14:textId="02A31025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TIENDA-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AMOBLAMIENTO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. CASERO-ESPECIALIZ.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F8DD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TECNODIGI CIA LTDA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0912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C385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93E0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32F2BB6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37929" w14:textId="0A1E6796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ROPA PARA MUJERES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BE71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INGESA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C7AD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0D00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9CBE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7DEFBA93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CCF11" w14:textId="12FE930A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SERVICIOS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TELÉF.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/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EQUIPOS (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NO REGULADOS)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092D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AUSTRO IMPORTACIONES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F4AB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2B9F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5A82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51B2B78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58945" w14:textId="23552DD9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TIENDA-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AMOBLAMIENTO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. CASERO-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ESPECIALIZA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FFD40" w14:textId="65FD5DB4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COMERCIAL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SOLÍS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HIJOS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34A5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8512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F66E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0394A7F7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F70FD" w14:textId="685C1F3F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CALZADO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E5DF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KICKS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6E40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7D08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7333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4CAB0DE0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C602E" w14:textId="251BDEDA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MALETAS DE CUERO Y EQUIPAJE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2C06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 ALCE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C9E8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9F90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381E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B8ABCF2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0227D" w14:textId="12006242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EQUIPO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PERIFÉRICOS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COMPUTADORAS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806A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ELECTROCOMPU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3139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2B40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0A72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319252ED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F67F5" w14:textId="567234A8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LIBRERÍAS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3E5E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LA REFORMA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7250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48F8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21B6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D8EBFB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42863" w14:textId="185045EE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LIBRERÍAS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E331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GRAFICAS SANTIAGO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A93A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F648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F85D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75329118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D4F7B" w14:textId="58083E94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TIENDA-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AMOBLAMIENTO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. CASERO-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ESPECIALIZA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EFB8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DECORHOGAR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4155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3F71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AD53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D172950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5381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COMPUTADORAS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4787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SIXT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EE92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2D7A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7154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897B867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8E5F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COMPUTADORAS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9F60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ILUV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STORE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0ACE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620D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7A8E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EF00F41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A256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DENTISTAS ORTODONCISTAS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8CB8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LIZETH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SANTORUN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523A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6AD0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95FE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001FFFBD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62C9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COMPUTADORAS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A9AD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STAR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MEDIA PC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3041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0EC5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723A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788B1B8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2940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MEDICINA, LABORATORIO Y PRODUCTOS NATURALES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4D9D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BE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STRONG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LOJA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6999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E6F4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FA63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086F2A7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6D7F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DENTISTAS ORTODONCISTAS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78C0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DAYANA HERRERA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2A61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LOJA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B3CF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DA8F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F01AEB3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7C6FC" w14:textId="21C4325C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SERVICIO DE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COMPUTACIÓN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Y DATOS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994F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AREFATECH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COMP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5162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FE67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9D08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D613CC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7D2FB" w14:textId="147F6C61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SERVICIOS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TELÉF.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/EQUIPOS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5CBB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TOUCH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CELL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5E28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F6EB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6518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910DF52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51DEB" w14:textId="3F6EE2A0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CALZADO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9A95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METRO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2812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20D2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0B79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BCBC251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42C18" w14:textId="367ABDAA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CALZADO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C96B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METRO TU ZAPATO DE MODA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EF06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8837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952D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B1E1AD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EA90E4" w14:textId="0D5AE180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CALZADO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5512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LA CASA DEL ZAPATO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6DBE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DD55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EA14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4868E47B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8F2EA" w14:textId="2750CFB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LIBRERÍAS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BCD0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LIBRICUENCA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667F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EDB9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C56C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44FBA7B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22FA0" w14:textId="2FF38D55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APARATOS </w:t>
            </w:r>
            <w:r w:rsidR="002D43CA"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ELECTRÓNICOS</w:t>
            </w:r>
            <w:r w:rsidR="002D43CA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-</w:t>
            </w:r>
            <w:r w:rsidR="002D43CA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D43CA"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A116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MARCIMEX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S.A.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95A4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3DC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4731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83ED140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1CFF6" w14:textId="46025389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3CA9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ELECTROFERTAS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FBB8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903A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D011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63400EE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E698D" w14:textId="2CA6C965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4363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COM.SALVADOR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PACHECO MORA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1B14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AD8F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181F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96DB18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46B46" w14:textId="383106AD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43AD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ALMESPANA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CIA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LTDA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21ED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6556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64F5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4EC71E11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0D02C" w14:textId="6640C16D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SERVICIOS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TELÉF.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/EQUIPOS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F2E6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HIPERTRONICS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4208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09F3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964A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768C3F2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947A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DENTISTAS ORTODONCISTAS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DF5A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RECORD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DENTAL Y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QUIMEDIC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605C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84B6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0A8E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0D6D72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036A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COLEGIOS - PRIMARIOS Y SECUNDARIOS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C887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CEDEI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B3BA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D59F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0B40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7889543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86A2E" w14:textId="60903026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ÓPTICAS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Y DISPENSARIOS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E21FB" w14:textId="24736D76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ÓPTICA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VAZVISION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A67A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7913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9D3A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13D63096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31A03" w14:textId="06517E30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9A36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ALMACENES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CHORDELEG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F919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15DD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AEBD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EA1EB33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294AE" w14:textId="2F9D3D21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UNIVERSIDADES, COLEGIOS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PROFESIONALES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E94C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UNIDAD EDUCATIVA SANTANA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UNESA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F622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5384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DBC6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CEFB2A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8E277" w14:textId="0FE45EF5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LIBRERÍAS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4A80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SODILIBRO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EE23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A4C3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B0F8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1551858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610ED" w14:textId="4FFFB899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UNIVERSIDADES, COLEGIOS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PROFESIONALES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446E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UCACUE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056C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E8BE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9F4D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9FEC39D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BC409" w14:textId="764AF685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 DE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C781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COMERCIAL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SOLIS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8F1A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AD2D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7F0D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B687455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34CA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COLEGIOS - PRIMARIOS Y SECUNDARIOS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F9A3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CECAEM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C5F7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71B2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915D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12477089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3D1C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REPUESTOS ACCESORIOS 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44EA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FEDARI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CIA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LTDA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B65A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81FA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2E49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7F7CDA9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4F3C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REPUESTOS ACCESORIOS  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952D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CHICAGO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MECANICA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INTEGRAL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AEBE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7C2F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E9E3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1BDB46B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9C302" w14:textId="18F634D3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ÓPTICAS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Y DISPENSARIOS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AEBC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VISTA PARA SUS OJOS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533F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AZOGUES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8A8A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A376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FC94801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41F4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ALMACENES DE ROPA PARA MUJERES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120B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SI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VATEX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FF2B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AZOGUES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FADE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F32B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74CA0F0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C510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TEJIDOS, CONFECCIONES, BORDADOS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DBE1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ALMACENES LIRA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1F01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AZOGUES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5634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E4CF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17596860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6E9E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ALMACENES DE ROPA PARA LA FAMILIA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8578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FREE STYLE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1AAC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GUALACEO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0A57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8FA5C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40B3D139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5F341" w14:textId="37DF439A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lastRenderedPageBreak/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CALZADO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1F04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CALZADO GINO ZANETTI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BFB0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GUALACEO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4BE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FC42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09FC7AE0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E4A21" w14:textId="79DB5F33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ROPA PARA LA FAMILIA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EA65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AGLOE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BOUTIQUE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FFCA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GUALACEO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B2F4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0EC7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C638C7C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28BEA" w14:textId="056F61F6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ALMACÉN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DE ROPA PARA LA FAMILIA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E4DC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IMM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98C0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AZOGUES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CC04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858C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56EEEF2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14CF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APARATOS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3348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LA PLAYA STORE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2853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AZOGUES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C8F7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8292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3A4CCFF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17B7A" w14:textId="38398B23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FERRETERÍAS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ACEB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IMPO COMERCIAL EL HIERRO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807D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AZOGUES 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164A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002B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3468673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9140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ABARROTES - SUPERMERCADOS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3002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LA BODEGA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9B24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AZOGUES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A47E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4720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0D70B71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0CDC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HOTELES, MOTELES, REFUGIOS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4447B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ARHANA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HOSTERIA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RESORT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40B1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GUALACEO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91957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DDEBE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36564F0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EE7F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HOTELES, MOTELES, REFUGIOS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5902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AZUL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PLANET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7DC1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GUALACEO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359D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A4DC5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570216E9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30F9F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MOTOCICLETAS VENTAS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B0A3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MOTDIS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30C4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GUALACEO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B2A7A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9822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560FD2A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5CA3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IENDA ROPA NIÑOS E INFANTES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AF36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LA CASA DEL NINO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866F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32CE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EA0F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5 - 36 MESES</w:t>
            </w:r>
          </w:p>
        </w:tc>
      </w:tr>
      <w:tr w:rsidR="00F03E2F" w:rsidRPr="00F03E2F" w14:paraId="05E4DAF4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DD164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ELECTRÓNICOS</w:t>
            </w:r>
            <w:r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/</w:t>
            </w: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ELECTRODOMÉSTICOS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BF8A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OFERTAS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F299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B3030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4935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2851078C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0898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TIENDA-AMOBLAMIEN</w:t>
            </w:r>
            <w:r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TO 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8AD1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TECNODIGI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CIA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LTDA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4921D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61EB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4B3C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6ECA87C3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B594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TIENDA-AMOBLAMIEN</w:t>
            </w:r>
            <w:r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TO 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BF2D3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TECNODIGI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CIA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LTDA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F44D2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000A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61B19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  <w:tr w:rsidR="00F03E2F" w:rsidRPr="00F03E2F" w14:paraId="4D498166" w14:textId="77777777" w:rsidTr="00F03E2F">
        <w:trPr>
          <w:trHeight w:val="300"/>
        </w:trPr>
        <w:tc>
          <w:tcPr>
            <w:tcW w:w="38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7437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TIENDA-AMOBLAMIEN</w:t>
            </w:r>
            <w:r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TO </w:t>
            </w:r>
          </w:p>
        </w:tc>
        <w:tc>
          <w:tcPr>
            <w:tcW w:w="255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32CC6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TECNODIGI</w:t>
            </w:r>
            <w:proofErr w:type="spellEnd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03E2F">
              <w:rPr>
                <w:rFonts w:ascii="Consolas" w:eastAsia="Times New Roman" w:hAnsi="Consolas" w:cs="Arial"/>
                <w:color w:val="000000"/>
                <w:sz w:val="16"/>
                <w:szCs w:val="16"/>
                <w:lang w:eastAsia="es-ES"/>
              </w:rPr>
              <w:t>RACAR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9A954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CUENCA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1F008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 Y 7 MESES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227B1" w14:textId="77777777" w:rsidR="00F03E2F" w:rsidRPr="00F03E2F" w:rsidRDefault="00F03E2F" w:rsidP="00F03E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3E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3 - 36 MESES</w:t>
            </w:r>
          </w:p>
        </w:tc>
      </w:tr>
    </w:tbl>
    <w:p w14:paraId="2C169EB9" w14:textId="0A3E5F00" w:rsidR="008F27DA" w:rsidRPr="008F27DA" w:rsidRDefault="008F27DA">
      <w:pPr>
        <w:rPr>
          <w:b/>
          <w:bCs/>
          <w:sz w:val="32"/>
          <w:szCs w:val="32"/>
        </w:rPr>
      </w:pPr>
      <w:r w:rsidRPr="003076FA">
        <w:rPr>
          <w:b/>
          <w:bCs/>
          <w:sz w:val="32"/>
          <w:szCs w:val="32"/>
        </w:rPr>
        <w:t xml:space="preserve"> </w:t>
      </w:r>
    </w:p>
    <w:p w14:paraId="0DC3FBD7" w14:textId="77777777" w:rsidR="00F03E2F" w:rsidRPr="00F03E2F" w:rsidRDefault="00F03E2F" w:rsidP="00F03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03E2F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 </w:t>
      </w:r>
    </w:p>
    <w:p w14:paraId="32A116FC" w14:textId="77777777" w:rsidR="00F03E2F" w:rsidRPr="00F03E2F" w:rsidRDefault="00F03E2F" w:rsidP="00F03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F03E2F">
        <w:rPr>
          <w:rFonts w:ascii="Arial" w:eastAsia="Times New Roman" w:hAnsi="Arial" w:cs="Arial"/>
          <w:color w:val="1F497D"/>
          <w:sz w:val="24"/>
          <w:szCs w:val="24"/>
          <w:lang w:eastAsia="es-ES"/>
        </w:rPr>
        <w:t> </w:t>
      </w:r>
    </w:p>
    <w:p w14:paraId="71FDAB58" w14:textId="77777777" w:rsidR="006238BD" w:rsidRPr="006238BD" w:rsidRDefault="006238BD" w:rsidP="006238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238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14:paraId="22FF6059" w14:textId="77777777" w:rsidR="006238BD" w:rsidRPr="006238BD" w:rsidRDefault="006238BD" w:rsidP="006238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238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14:paraId="06FB8785" w14:textId="77777777" w:rsidR="00314B58" w:rsidRPr="00314B58" w:rsidRDefault="00314B58" w:rsidP="00C03EC2">
      <w:pPr>
        <w:rPr>
          <w:b/>
          <w:bCs/>
          <w:sz w:val="32"/>
          <w:szCs w:val="32"/>
        </w:rPr>
      </w:pPr>
    </w:p>
    <w:sectPr w:rsidR="00314B58" w:rsidRPr="00314B58" w:rsidSect="00C03EC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C2"/>
    <w:rsid w:val="001B3685"/>
    <w:rsid w:val="002D43CA"/>
    <w:rsid w:val="003076FA"/>
    <w:rsid w:val="00314B58"/>
    <w:rsid w:val="00343F8C"/>
    <w:rsid w:val="004438D9"/>
    <w:rsid w:val="006238BD"/>
    <w:rsid w:val="00782693"/>
    <w:rsid w:val="008F27DA"/>
    <w:rsid w:val="009652E7"/>
    <w:rsid w:val="00B80EC8"/>
    <w:rsid w:val="00BD58BF"/>
    <w:rsid w:val="00C03EC2"/>
    <w:rsid w:val="00F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F84F"/>
  <w15:chartTrackingRefBased/>
  <w15:docId w15:val="{1E856030-84BB-430F-AAC4-59AD8845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62BA-7CB1-46C7-8271-26EB466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Ochoa</dc:creator>
  <cp:keywords/>
  <dc:description/>
  <cp:lastModifiedBy>Gabriela Ochoa</cp:lastModifiedBy>
  <cp:revision>3</cp:revision>
  <cp:lastPrinted>2020-08-12T21:33:00Z</cp:lastPrinted>
  <dcterms:created xsi:type="dcterms:W3CDTF">2020-08-12T22:10:00Z</dcterms:created>
  <dcterms:modified xsi:type="dcterms:W3CDTF">2020-08-12T22:25:00Z</dcterms:modified>
</cp:coreProperties>
</file>